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5514" w:rsidRPr="00570E96" w:rsidRDefault="001F5514" w:rsidP="001F5514">
      <w:pPr>
        <w:widowControl/>
        <w:shd w:val="clear" w:color="auto" w:fill="FFFFFF"/>
        <w:spacing w:before="100" w:beforeAutospacing="1" w:line="0" w:lineRule="atLeast"/>
        <w:jc w:val="center"/>
        <w:rPr>
          <w:rFonts w:ascii="方正小标宋_GBK" w:eastAsia="方正小标宋_GBK" w:hAnsi="微软雅黑" w:cs="宋体"/>
          <w:color w:val="333333"/>
          <w:kern w:val="0"/>
          <w:sz w:val="44"/>
          <w:szCs w:val="44"/>
        </w:rPr>
      </w:pPr>
      <w:r w:rsidRPr="001835F6">
        <w:rPr>
          <w:rFonts w:ascii="方正小标宋_GBK" w:eastAsia="方正小标宋_GBK" w:hAnsi="微软雅黑" w:cs="宋体" w:hint="eastAsia"/>
          <w:color w:val="333333"/>
          <w:kern w:val="0"/>
          <w:sz w:val="44"/>
          <w:szCs w:val="44"/>
        </w:rPr>
        <w:t>关于2018年度学校财务</w:t>
      </w:r>
      <w:r>
        <w:rPr>
          <w:rFonts w:ascii="方正小标宋_GBK" w:eastAsia="方正小标宋_GBK" w:hAnsi="微软雅黑" w:cs="宋体" w:hint="eastAsia"/>
          <w:color w:val="333333"/>
          <w:kern w:val="0"/>
          <w:sz w:val="44"/>
          <w:szCs w:val="44"/>
        </w:rPr>
        <w:t>决算工作安排通知</w:t>
      </w:r>
    </w:p>
    <w:p w:rsidR="001F5514" w:rsidRPr="008F1502" w:rsidRDefault="001F5514" w:rsidP="001D18A8">
      <w:pPr>
        <w:spacing w:line="500" w:lineRule="exact"/>
        <w:rPr>
          <w:rFonts w:ascii="仿宋_GB2312" w:eastAsia="仿宋_GB2312"/>
          <w:sz w:val="32"/>
          <w:szCs w:val="32"/>
        </w:rPr>
      </w:pPr>
      <w:r w:rsidRPr="008F1502">
        <w:rPr>
          <w:rFonts w:ascii="仿宋_GB2312" w:eastAsia="仿宋_GB2312" w:hint="eastAsia"/>
          <w:sz w:val="32"/>
          <w:szCs w:val="32"/>
        </w:rPr>
        <w:t>各部门：</w:t>
      </w:r>
    </w:p>
    <w:p w:rsidR="001F5514" w:rsidRPr="008F1502" w:rsidRDefault="001F5514" w:rsidP="001D18A8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F1502">
        <w:rPr>
          <w:rFonts w:ascii="仿宋_GB2312" w:eastAsia="仿宋_GB2312" w:hint="eastAsia"/>
          <w:sz w:val="32"/>
          <w:szCs w:val="32"/>
        </w:rPr>
        <w:t>为保证年末学校财务相关工作有序开展，现就有关事项通知如下：</w:t>
      </w:r>
    </w:p>
    <w:p w:rsidR="001F5514" w:rsidRPr="008F1502" w:rsidRDefault="008F1502" w:rsidP="001D18A8">
      <w:pPr>
        <w:spacing w:line="500" w:lineRule="exact"/>
        <w:ind w:left="420" w:firstLineChars="50" w:firstLine="160"/>
        <w:rPr>
          <w:rFonts w:ascii="仿宋_GB2312" w:eastAsia="仿宋_GB2312"/>
          <w:sz w:val="32"/>
          <w:szCs w:val="32"/>
        </w:rPr>
      </w:pPr>
      <w:r w:rsidRPr="008F1502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一、</w:t>
      </w:r>
      <w:r w:rsidR="001F5514" w:rsidRPr="008F1502">
        <w:rPr>
          <w:rFonts w:ascii="仿宋_GB2312" w:eastAsia="仿宋_GB2312" w:hint="eastAsia"/>
          <w:sz w:val="32"/>
          <w:szCs w:val="32"/>
        </w:rPr>
        <w:t>报账截止时间</w:t>
      </w:r>
    </w:p>
    <w:p w:rsidR="001F5514" w:rsidRPr="00953902" w:rsidRDefault="001F5514" w:rsidP="0095390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53902">
        <w:rPr>
          <w:rFonts w:ascii="仿宋_GB2312" w:eastAsia="仿宋_GB2312" w:hint="eastAsia"/>
          <w:sz w:val="32"/>
          <w:szCs w:val="32"/>
        </w:rPr>
        <w:t>财务</w:t>
      </w:r>
      <w:r w:rsidR="00953902" w:rsidRPr="00953902">
        <w:rPr>
          <w:rFonts w:ascii="仿宋_GB2312" w:eastAsia="仿宋_GB2312" w:hint="eastAsia"/>
          <w:sz w:val="32"/>
          <w:szCs w:val="32"/>
        </w:rPr>
        <w:t>处接受</w:t>
      </w:r>
      <w:r w:rsidRPr="00953902">
        <w:rPr>
          <w:rFonts w:ascii="仿宋_GB2312" w:eastAsia="仿宋_GB2312" w:hint="eastAsia"/>
          <w:sz w:val="32"/>
          <w:szCs w:val="32"/>
        </w:rPr>
        <w:t>报账业务截止时间为2018年12月20日17：00，之后原则上</w:t>
      </w:r>
      <w:r w:rsidR="008F1502" w:rsidRPr="00953902">
        <w:rPr>
          <w:rFonts w:ascii="仿宋_GB2312" w:eastAsia="仿宋_GB2312" w:hint="eastAsia"/>
          <w:sz w:val="32"/>
          <w:szCs w:val="32"/>
        </w:rPr>
        <w:t>不</w:t>
      </w:r>
      <w:r w:rsidRPr="00953902">
        <w:rPr>
          <w:rFonts w:ascii="仿宋_GB2312" w:eastAsia="仿宋_GB2312" w:hint="eastAsia"/>
          <w:sz w:val="32"/>
          <w:szCs w:val="32"/>
        </w:rPr>
        <w:t>再受理。</w:t>
      </w:r>
      <w:r w:rsidR="00C0423A" w:rsidRPr="00953902">
        <w:rPr>
          <w:rFonts w:ascii="仿宋_GB2312" w:eastAsia="仿宋_GB2312" w:hint="eastAsia"/>
          <w:sz w:val="32"/>
          <w:szCs w:val="32"/>
        </w:rPr>
        <w:t>各部门教职员工各类借款</w:t>
      </w:r>
      <w:r w:rsidR="001D18A8" w:rsidRPr="00953902">
        <w:rPr>
          <w:rFonts w:ascii="仿宋_GB2312" w:eastAsia="仿宋_GB2312" w:hint="eastAsia"/>
          <w:sz w:val="32"/>
          <w:szCs w:val="32"/>
        </w:rPr>
        <w:t>的</w:t>
      </w:r>
      <w:r w:rsidR="00C0423A" w:rsidRPr="00953902">
        <w:rPr>
          <w:rFonts w:ascii="仿宋_GB2312" w:eastAsia="仿宋_GB2312" w:hint="eastAsia"/>
          <w:sz w:val="32"/>
          <w:szCs w:val="32"/>
        </w:rPr>
        <w:t>核销，需在2</w:t>
      </w:r>
      <w:r w:rsidR="00C0423A" w:rsidRPr="00953902">
        <w:rPr>
          <w:rFonts w:ascii="仿宋_GB2312" w:eastAsia="仿宋_GB2312"/>
          <w:sz w:val="32"/>
          <w:szCs w:val="32"/>
        </w:rPr>
        <w:t>018</w:t>
      </w:r>
      <w:r w:rsidR="00C0423A" w:rsidRPr="00953902">
        <w:rPr>
          <w:rFonts w:ascii="仿宋_GB2312" w:eastAsia="仿宋_GB2312" w:hint="eastAsia"/>
          <w:sz w:val="32"/>
          <w:szCs w:val="32"/>
        </w:rPr>
        <w:t>年1</w:t>
      </w:r>
      <w:r w:rsidR="00C0423A" w:rsidRPr="00953902">
        <w:rPr>
          <w:rFonts w:ascii="仿宋_GB2312" w:eastAsia="仿宋_GB2312"/>
          <w:sz w:val="32"/>
          <w:szCs w:val="32"/>
        </w:rPr>
        <w:t>2</w:t>
      </w:r>
      <w:r w:rsidR="00C0423A" w:rsidRPr="00953902">
        <w:rPr>
          <w:rFonts w:ascii="仿宋_GB2312" w:eastAsia="仿宋_GB2312" w:hint="eastAsia"/>
          <w:sz w:val="32"/>
          <w:szCs w:val="32"/>
        </w:rPr>
        <w:t>月2</w:t>
      </w:r>
      <w:r w:rsidR="00C0423A" w:rsidRPr="00953902">
        <w:rPr>
          <w:rFonts w:ascii="仿宋_GB2312" w:eastAsia="仿宋_GB2312"/>
          <w:sz w:val="32"/>
          <w:szCs w:val="32"/>
        </w:rPr>
        <w:t>0</w:t>
      </w:r>
      <w:r w:rsidR="00C0423A" w:rsidRPr="00953902">
        <w:rPr>
          <w:rFonts w:ascii="仿宋_GB2312" w:eastAsia="仿宋_GB2312" w:hint="eastAsia"/>
          <w:sz w:val="32"/>
          <w:szCs w:val="32"/>
        </w:rPr>
        <w:t>日前办理还款，特别是1年以上的借款清理。</w:t>
      </w:r>
    </w:p>
    <w:p w:rsidR="001F5514" w:rsidRPr="008F1502" w:rsidRDefault="008F1502" w:rsidP="001D18A8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="001F5514" w:rsidRPr="008F1502">
        <w:rPr>
          <w:rFonts w:ascii="仿宋_GB2312" w:eastAsia="仿宋_GB2312" w:hint="eastAsia"/>
          <w:sz w:val="32"/>
          <w:szCs w:val="32"/>
        </w:rPr>
        <w:t>停止发票开具时间</w:t>
      </w:r>
    </w:p>
    <w:p w:rsidR="001F5514" w:rsidRPr="00953902" w:rsidRDefault="001F5514" w:rsidP="00953902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953902">
        <w:rPr>
          <w:rFonts w:ascii="仿宋_GB2312" w:eastAsia="仿宋_GB2312" w:hint="eastAsia"/>
          <w:sz w:val="32"/>
          <w:szCs w:val="32"/>
        </w:rPr>
        <w:t>2018年12月25日至12月31日</w:t>
      </w:r>
      <w:r w:rsidR="008F1502" w:rsidRPr="00953902">
        <w:rPr>
          <w:rFonts w:ascii="仿宋_GB2312" w:eastAsia="仿宋_GB2312" w:hint="eastAsia"/>
          <w:sz w:val="32"/>
          <w:szCs w:val="32"/>
        </w:rPr>
        <w:t>，</w:t>
      </w:r>
      <w:r w:rsidRPr="00953902">
        <w:rPr>
          <w:rFonts w:ascii="仿宋_GB2312" w:eastAsia="仿宋_GB2312" w:hint="eastAsia"/>
          <w:sz w:val="32"/>
          <w:szCs w:val="32"/>
        </w:rPr>
        <w:t>停止</w:t>
      </w:r>
      <w:r w:rsidR="008F1502" w:rsidRPr="00953902">
        <w:rPr>
          <w:rFonts w:ascii="仿宋_GB2312" w:eastAsia="仿宋_GB2312" w:hint="eastAsia"/>
          <w:sz w:val="32"/>
          <w:szCs w:val="32"/>
        </w:rPr>
        <w:t>开具各类收款发票。</w:t>
      </w:r>
    </w:p>
    <w:p w:rsidR="008F1502" w:rsidRDefault="008F1502" w:rsidP="001D18A8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="00F9303C">
        <w:rPr>
          <w:rFonts w:ascii="仿宋_GB2312" w:eastAsia="仿宋_GB2312" w:hint="eastAsia"/>
          <w:sz w:val="32"/>
          <w:szCs w:val="32"/>
        </w:rPr>
        <w:t>《政府会计制度》衔接及</w:t>
      </w:r>
      <w:r>
        <w:rPr>
          <w:rFonts w:ascii="仿宋_GB2312" w:eastAsia="仿宋_GB2312" w:hint="eastAsia"/>
          <w:sz w:val="32"/>
          <w:szCs w:val="32"/>
        </w:rPr>
        <w:t>年终决算工作时间</w:t>
      </w:r>
    </w:p>
    <w:p w:rsidR="008F1502" w:rsidRDefault="00F9303C" w:rsidP="001D18A8">
      <w:pPr>
        <w:spacing w:line="500" w:lineRule="exact"/>
        <w:ind w:firstLineChars="200" w:firstLine="640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根据财政部、</w:t>
      </w:r>
      <w:r w:rsidRPr="001835F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教育部关于2019年1月1日前高校必须完成新旧会计制度转换衔接工作的统一部署，按照《关于印发&lt;政府会计制度—行政事业单位会计科目和报表&gt;的通知》（财会〔2017〕25号）文件要求，学校必须确保在2019年开账前完成全部财务历史数据及会计科目的转换衔接工作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</w:t>
      </w:r>
      <w:r w:rsidRPr="001835F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调整升级会计核算系统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。经研究决定，</w:t>
      </w:r>
      <w:r w:rsidRPr="001835F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2018年12月2</w:t>
      </w:r>
      <w:r>
        <w:rPr>
          <w:rFonts w:ascii="仿宋_GB2312" w:eastAsia="仿宋_GB2312" w:hAnsi="微软雅黑" w:cs="宋体"/>
          <w:color w:val="333333"/>
          <w:kern w:val="0"/>
          <w:sz w:val="32"/>
          <w:szCs w:val="32"/>
        </w:rPr>
        <w:t>4</w:t>
      </w:r>
      <w:r w:rsidRPr="001835F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日至2019年1月18日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期间</w:t>
      </w:r>
      <w:r w:rsidRPr="001835F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，财务处进行会计制度转换及年终结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账</w:t>
      </w:r>
      <w:r w:rsidRPr="001835F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清理、决算工作，届时将暂停办理经费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报销</w:t>
      </w:r>
      <w:r w:rsidRPr="001835F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业务</w:t>
      </w:r>
      <w:r w:rsidR="00C0423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</w:t>
      </w:r>
    </w:p>
    <w:p w:rsidR="00B24075" w:rsidRDefault="00B24075" w:rsidP="001D18A8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24075" w:rsidRDefault="00B24075" w:rsidP="001D18A8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0423A" w:rsidRDefault="00C0423A" w:rsidP="008E4CB8">
      <w:pPr>
        <w:spacing w:line="50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财务处</w:t>
      </w:r>
    </w:p>
    <w:p w:rsidR="00C0423A" w:rsidRPr="00F9303C" w:rsidRDefault="00C0423A" w:rsidP="001D18A8">
      <w:pPr>
        <w:spacing w:line="500" w:lineRule="exact"/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018</w:t>
      </w:r>
      <w:r>
        <w:rPr>
          <w:rFonts w:ascii="仿宋_GB2312" w:eastAsia="仿宋_GB2312" w:hint="eastAsia"/>
          <w:sz w:val="32"/>
          <w:szCs w:val="32"/>
        </w:rPr>
        <w:t>年1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月7日</w:t>
      </w:r>
    </w:p>
    <w:sectPr w:rsidR="00C0423A" w:rsidRPr="00F930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48DC" w:rsidRDefault="00FC48DC" w:rsidP="001D18A8">
      <w:r>
        <w:separator/>
      </w:r>
    </w:p>
  </w:endnote>
  <w:endnote w:type="continuationSeparator" w:id="0">
    <w:p w:rsidR="00FC48DC" w:rsidRDefault="00FC48DC" w:rsidP="001D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48DC" w:rsidRDefault="00FC48DC" w:rsidP="001D18A8">
      <w:r>
        <w:separator/>
      </w:r>
    </w:p>
  </w:footnote>
  <w:footnote w:type="continuationSeparator" w:id="0">
    <w:p w:rsidR="00FC48DC" w:rsidRDefault="00FC48DC" w:rsidP="001D1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B2D8C"/>
    <w:multiLevelType w:val="hybridMultilevel"/>
    <w:tmpl w:val="4B94B9A8"/>
    <w:lvl w:ilvl="0" w:tplc="70F4DC62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AA01336"/>
    <w:multiLevelType w:val="hybridMultilevel"/>
    <w:tmpl w:val="7E7E403C"/>
    <w:lvl w:ilvl="0" w:tplc="F2347A7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514"/>
    <w:rsid w:val="001D18A8"/>
    <w:rsid w:val="001F5514"/>
    <w:rsid w:val="008E4CB8"/>
    <w:rsid w:val="008F1502"/>
    <w:rsid w:val="00953902"/>
    <w:rsid w:val="00AF10D8"/>
    <w:rsid w:val="00B24075"/>
    <w:rsid w:val="00C0423A"/>
    <w:rsid w:val="00F9303C"/>
    <w:rsid w:val="00FC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EAEDE"/>
  <w15:chartTrackingRefBased/>
  <w15:docId w15:val="{6844FC42-BBED-450D-9B8F-9A6C464C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55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551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D1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D18A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D1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D18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</dc:creator>
  <cp:keywords/>
  <dc:description/>
  <cp:lastModifiedBy>lenovo</cp:lastModifiedBy>
  <cp:revision>4</cp:revision>
  <cp:lastPrinted>2018-12-07T08:15:00Z</cp:lastPrinted>
  <dcterms:created xsi:type="dcterms:W3CDTF">2018-12-07T07:29:00Z</dcterms:created>
  <dcterms:modified xsi:type="dcterms:W3CDTF">2018-12-07T09:13:00Z</dcterms:modified>
</cp:coreProperties>
</file>